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F5" w:rsidRDefault="00B946F5" w:rsidP="00B946F5">
      <w:pPr>
        <w:pStyle w:val="NoSpacing"/>
        <w:jc w:val="center"/>
        <w:rPr>
          <w:rFonts w:eastAsia="Arial"/>
          <w:b/>
          <w:bCs/>
          <w:sz w:val="28"/>
          <w:szCs w:val="28"/>
        </w:rPr>
      </w:pPr>
      <w:proofErr w:type="gramStart"/>
      <w:r>
        <w:rPr>
          <w:rFonts w:eastAsia="Arial"/>
          <w:b/>
          <w:bCs/>
          <w:sz w:val="28"/>
          <w:szCs w:val="28"/>
        </w:rPr>
        <w:t>CHENNITHALA  CHELLAPPAN</w:t>
      </w:r>
      <w:proofErr w:type="gramEnd"/>
      <w:r>
        <w:rPr>
          <w:rFonts w:eastAsia="Arial"/>
          <w:b/>
          <w:bCs/>
          <w:sz w:val="28"/>
          <w:szCs w:val="28"/>
        </w:rPr>
        <w:t xml:space="preserve">  PILLAI  KALA  SAMSKARIKA SAMITHY</w:t>
      </w:r>
    </w:p>
    <w:p w:rsidR="00B946F5" w:rsidRDefault="00B946F5" w:rsidP="00B946F5">
      <w:pPr>
        <w:spacing w:after="0" w:line="240" w:lineRule="auto"/>
        <w:jc w:val="center"/>
        <w:rPr>
          <w:rFonts w:ascii="ML-TTKarthika" w:eastAsia="ML-TTKarthika" w:hAnsi="ML-TTKarthika" w:cs="ML-TTKarthika"/>
          <w:b/>
        </w:rPr>
      </w:pPr>
      <w:proofErr w:type="spellStart"/>
      <w:r>
        <w:rPr>
          <w:rFonts w:ascii="Arial" w:eastAsia="Arial" w:hAnsi="Arial" w:cs="Arial"/>
          <w:b/>
        </w:rPr>
        <w:t>Regn</w:t>
      </w:r>
      <w:proofErr w:type="gramStart"/>
      <w:r>
        <w:rPr>
          <w:rFonts w:ascii="Arial" w:eastAsia="Arial" w:hAnsi="Arial" w:cs="Arial"/>
          <w:b/>
        </w:rPr>
        <w:t>:No</w:t>
      </w:r>
      <w:proofErr w:type="spellEnd"/>
      <w:proofErr w:type="gramEnd"/>
      <w:r>
        <w:rPr>
          <w:rFonts w:ascii="Arial" w:eastAsia="Arial" w:hAnsi="Arial" w:cs="Arial"/>
          <w:b/>
        </w:rPr>
        <w:t>. A - 47/</w:t>
      </w:r>
      <w:proofErr w:type="gramStart"/>
      <w:r>
        <w:rPr>
          <w:rFonts w:ascii="Arial" w:eastAsia="Arial" w:hAnsi="Arial" w:cs="Arial"/>
          <w:b/>
        </w:rPr>
        <w:t>2002  ALP</w:t>
      </w:r>
      <w:proofErr w:type="gramEnd"/>
    </w:p>
    <w:p w:rsidR="00B946F5" w:rsidRDefault="00B946F5" w:rsidP="00B946F5">
      <w:pPr>
        <w:spacing w:after="0" w:line="240" w:lineRule="auto"/>
        <w:jc w:val="center"/>
        <w:rPr>
          <w:rFonts w:ascii="ML-TTKarthika" w:eastAsia="ML-TTKarthika" w:hAnsi="ML-TTKarthika" w:cs="ML-TTKarthika"/>
          <w:bCs/>
        </w:rPr>
      </w:pPr>
      <w:r>
        <w:rPr>
          <w:rFonts w:ascii="Arial" w:eastAsia="Arial" w:hAnsi="Arial" w:cs="Arial"/>
          <w:b/>
          <w:u w:val="single"/>
        </w:rPr>
        <w:t>Annual Income &amp; Expenditure Statement</w:t>
      </w:r>
    </w:p>
    <w:p w:rsidR="00B946F5" w:rsidRDefault="00B946F5" w:rsidP="00B946F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From September </w:t>
      </w:r>
      <w:proofErr w:type="gramStart"/>
      <w:r>
        <w:rPr>
          <w:rFonts w:ascii="Arial" w:eastAsia="Arial" w:hAnsi="Arial" w:cs="Arial"/>
          <w:b/>
        </w:rPr>
        <w:t>2018  to</w:t>
      </w:r>
      <w:proofErr w:type="gramEnd"/>
      <w:r>
        <w:rPr>
          <w:rFonts w:ascii="Arial" w:eastAsia="Arial" w:hAnsi="Arial" w:cs="Arial"/>
          <w:b/>
        </w:rPr>
        <w:t xml:space="preserve"> August 2019</w:t>
      </w:r>
    </w:p>
    <w:p w:rsidR="00B946F5" w:rsidRDefault="00B946F5" w:rsidP="00B946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</w:t>
      </w:r>
    </w:p>
    <w:p w:rsidR="00B946F5" w:rsidRDefault="00B946F5" w:rsidP="00B946F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trike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No        Income Item                                Amt.     No      Expense Item                              </w:t>
      </w:r>
      <w:proofErr w:type="spellStart"/>
      <w:r>
        <w:rPr>
          <w:rFonts w:ascii="Arial" w:eastAsia="Arial" w:hAnsi="Arial" w:cs="Arial"/>
          <w:b/>
        </w:rPr>
        <w:t>Amt</w:t>
      </w:r>
      <w:proofErr w:type="spellEnd"/>
      <w:r>
        <w:rPr>
          <w:rFonts w:ascii="Arial" w:eastAsia="Arial" w:hAnsi="Arial" w:cs="Arial"/>
          <w:b/>
          <w:sz w:val="18"/>
        </w:rPr>
        <w:t xml:space="preserve">                              </w:t>
      </w:r>
    </w:p>
    <w:p w:rsidR="00B946F5" w:rsidRDefault="00B946F5" w:rsidP="00B946F5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369"/>
        <w:gridCol w:w="898"/>
        <w:gridCol w:w="449"/>
        <w:gridCol w:w="3410"/>
        <w:gridCol w:w="898"/>
      </w:tblGrid>
      <w:tr w:rsidR="00B946F5" w:rsidTr="00B946F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trike/>
                <w:color w:val="000000"/>
                <w:sz w:val="20"/>
              </w:rPr>
              <w:t xml:space="preserve">                             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trike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z w:val="20"/>
              </w:rPr>
              <w:t>Admission Fee</w:t>
            </w:r>
            <w:r w:rsidR="005261C8">
              <w:rPr>
                <w:rFonts w:ascii="Arial" w:eastAsia="Arial" w:hAnsi="Arial" w:cs="Arial"/>
                <w:color w:val="000000"/>
                <w:sz w:val="20"/>
              </w:rPr>
              <w:t xml:space="preserve">, Kala </w:t>
            </w:r>
            <w:proofErr w:type="spellStart"/>
            <w:r w:rsidR="005261C8">
              <w:rPr>
                <w:rFonts w:ascii="Arial" w:eastAsia="Arial" w:hAnsi="Arial" w:cs="Arial"/>
                <w:color w:val="000000"/>
                <w:sz w:val="20"/>
              </w:rPr>
              <w:t>Patanam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               600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color w:val="000000"/>
                <w:sz w:val="20"/>
              </w:rPr>
              <w:t>Current Charges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711F6A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216</w:t>
            </w:r>
            <w:r w:rsidR="00B946F5">
              <w:rPr>
                <w:rFonts w:ascii="Arial" w:eastAsia="Arial" w:hAnsi="Arial" w:cs="Arial"/>
                <w:color w:val="000000"/>
                <w:sz w:val="20"/>
              </w:rPr>
              <w:t>5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2.</w:t>
            </w:r>
          </w:p>
        </w:tc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Caution Deposit    ,,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2.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Programmes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- </w:t>
            </w:r>
            <w:r w:rsidR="00711F6A">
              <w:rPr>
                <w:rFonts w:ascii="Arial" w:eastAsia="Arial" w:hAnsi="Arial" w:cs="Arial"/>
                <w:sz w:val="18"/>
              </w:rPr>
              <w:t>Functions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711F6A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6607</w:t>
            </w:r>
            <w:r w:rsidR="00B946F5">
              <w:rPr>
                <w:rFonts w:ascii="Arial" w:eastAsia="Arial" w:hAnsi="Arial" w:cs="Arial"/>
                <w:sz w:val="20"/>
              </w:rPr>
              <w:t xml:space="preserve">0 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Members Annual Subscription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3200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3.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To SB Account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711F6A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103</w:t>
            </w:r>
            <w:r w:rsidR="00B946F5"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Kala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Patanam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2350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4.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464D31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Annual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- 2018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473</w:t>
            </w:r>
            <w:r w:rsidR="00711F6A">
              <w:rPr>
                <w:rFonts w:ascii="Arial" w:eastAsia="Arial" w:hAnsi="Arial" w:cs="Arial"/>
                <w:sz w:val="20"/>
              </w:rPr>
              <w:t>78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Secretary Advance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75000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5.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</w:pPr>
            <w:proofErr w:type="spellStart"/>
            <w:r>
              <w:t>Chenda</w:t>
            </w:r>
            <w:proofErr w:type="spellEnd"/>
            <w:r>
              <w:t xml:space="preserve"> </w:t>
            </w:r>
            <w:proofErr w:type="spellStart"/>
            <w:r>
              <w:t>Arangettam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 w:rsidP="00711F6A">
            <w:pPr>
              <w:spacing w:after="0" w:line="360" w:lineRule="auto"/>
              <w:jc w:val="center"/>
            </w:pPr>
            <w:r>
              <w:t xml:space="preserve">      390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480" w:lineRule="auto"/>
            </w:pPr>
            <w:r>
              <w:rPr>
                <w:rFonts w:ascii="Arial" w:eastAsia="Arial" w:hAnsi="Arial" w:cs="Arial"/>
                <w:sz w:val="20"/>
              </w:rPr>
              <w:t xml:space="preserve">6.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480" w:lineRule="auto"/>
            </w:pPr>
            <w:r>
              <w:rPr>
                <w:rFonts w:ascii="Arial" w:eastAsia="Arial" w:hAnsi="Arial" w:cs="Arial"/>
                <w:sz w:val="20"/>
              </w:rPr>
              <w:t>From SB A/c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48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118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480" w:lineRule="auto"/>
            </w:pPr>
            <w:r>
              <w:rPr>
                <w:rFonts w:ascii="Arial" w:eastAsia="Arial" w:hAnsi="Arial" w:cs="Arial"/>
                <w:sz w:val="20"/>
              </w:rPr>
              <w:t>6.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480" w:lineRule="auto"/>
            </w:pPr>
            <w:r>
              <w:rPr>
                <w:rFonts w:ascii="Arial" w:eastAsia="Arial" w:hAnsi="Arial" w:cs="Arial"/>
                <w:sz w:val="20"/>
              </w:rPr>
              <w:t>Annual General Body meeting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711F6A">
            <w:pPr>
              <w:spacing w:after="0" w:line="48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811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 Annual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(Advt.)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2000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7.    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Postal Charges/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Courrier</w:t>
            </w:r>
            <w:proofErr w:type="spellEnd"/>
            <w:r w:rsidR="00464D31">
              <w:rPr>
                <w:rFonts w:ascii="Arial" w:eastAsia="Arial" w:hAnsi="Arial" w:cs="Arial"/>
                <w:sz w:val="20"/>
              </w:rPr>
              <w:t>/Banner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 w:rsidP="00711F6A">
            <w:pPr>
              <w:spacing w:after="0" w:line="360" w:lineRule="auto"/>
              <w:jc w:val="center"/>
            </w:pPr>
            <w:r>
              <w:t xml:space="preserve">      </w:t>
            </w:r>
            <w:r w:rsidR="00464D31">
              <w:t>392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Donation        /   advt.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39300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8.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</w:pPr>
            <w:r>
              <w:t>Website renewal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  <w:jc w:val="right"/>
            </w:pPr>
            <w:r>
              <w:t>3540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Bank Interest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5187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>9.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</w:rPr>
              <w:t xml:space="preserve">Notice-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Sree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Printers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180</w:t>
            </w:r>
            <w:r w:rsidR="00B946F5"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5261C8">
            <w:pPr>
              <w:spacing w:after="0" w:line="240" w:lineRule="auto"/>
            </w:pPr>
            <w:r>
              <w:t>10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5261C8">
            <w:pPr>
              <w:spacing w:after="0" w:line="240" w:lineRule="auto"/>
            </w:pPr>
            <w:r>
              <w:t>Membership Fee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5261C8">
            <w:pPr>
              <w:spacing w:after="0" w:line="240" w:lineRule="auto"/>
              <w:jc w:val="right"/>
            </w:pPr>
            <w:r>
              <w:t>1500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Photography- various functions                           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3000</w:t>
            </w:r>
            <w:r w:rsidR="00B946F5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11</w:t>
            </w:r>
            <w:r w:rsidR="00B946F5">
              <w:rPr>
                <w:rFonts w:ascii="Arial" w:eastAsia="Arial" w:hAnsi="Arial" w:cs="Arial"/>
                <w:sz w:val="20"/>
              </w:rPr>
              <w:t xml:space="preserve">                                      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 w:rsidR="00B946F5"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Audit Fee</w:t>
            </w:r>
            <w:r w:rsidR="00B946F5">
              <w:rPr>
                <w:rFonts w:ascii="Arial" w:eastAsia="Arial" w:hAnsi="Arial" w:cs="Arial"/>
                <w:sz w:val="20"/>
              </w:rPr>
              <w:t xml:space="preserve">                                         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240" w:lineRule="auto"/>
              <w:jc w:val="right"/>
            </w:pPr>
            <w:r>
              <w:t>3000</w:t>
            </w:r>
          </w:p>
        </w:tc>
      </w:tr>
      <w:tr w:rsidR="00B946F5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F5" w:rsidRDefault="00B946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B946F5">
            <w:pPr>
              <w:spacing w:after="0" w:line="360" w:lineRule="auto"/>
            </w:pPr>
            <w:r>
              <w:rPr>
                <w:rFonts w:ascii="Arial" w:eastAsia="Arial" w:hAnsi="Arial" w:cs="Arial"/>
                <w:sz w:val="20"/>
                <w:u w:val="single"/>
              </w:rPr>
              <w:t xml:space="preserve">12                                         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</w:pPr>
            <w:r>
              <w:t>Conveyance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F5" w:rsidRDefault="006636E3">
            <w:pPr>
              <w:spacing w:after="0" w:line="36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200 </w:t>
            </w:r>
            <w:r w:rsidR="00B946F5">
              <w:rPr>
                <w:rFonts w:ascii="Arial" w:eastAsia="Arial" w:hAnsi="Arial" w:cs="Arial"/>
                <w:sz w:val="20"/>
              </w:rPr>
              <w:t xml:space="preserve">                           </w:t>
            </w:r>
          </w:p>
        </w:tc>
      </w:tr>
      <w:tr w:rsidR="006636E3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6636E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6636E3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Stationary,Photo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copy,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Scaning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20291F" w:rsidP="006636E3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6636E3">
              <w:rPr>
                <w:rFonts w:ascii="Arial" w:eastAsia="Arial" w:hAnsi="Arial" w:cs="Arial"/>
                <w:sz w:val="20"/>
              </w:rPr>
              <w:t>18</w:t>
            </w:r>
          </w:p>
        </w:tc>
      </w:tr>
      <w:tr w:rsidR="006636E3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6E3" w:rsidRDefault="006636E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6636E3">
            <w:pPr>
              <w:spacing w:after="0" w:line="240" w:lineRule="auto"/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6636E3">
            <w:pPr>
              <w:spacing w:after="0" w:line="240" w:lineRule="auto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6E3" w:rsidRDefault="006636E3">
            <w:pPr>
              <w:spacing w:after="0" w:line="240" w:lineRule="auto"/>
              <w:jc w:val="right"/>
            </w:pPr>
          </w:p>
        </w:tc>
        <w:bookmarkStart w:id="0" w:name="_GoBack"/>
        <w:bookmarkEnd w:id="0"/>
      </w:tr>
      <w:tr w:rsidR="005261C8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Default="005261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Default="005261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Total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Pr="0021709D" w:rsidRDefault="005261C8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21709D">
              <w:rPr>
                <w:b/>
                <w:bCs/>
              </w:rPr>
              <w:t>129355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                           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464D31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13189</w:t>
            </w:r>
            <w:r w:rsidR="005261C8">
              <w:rPr>
                <w:rFonts w:ascii="Arial" w:eastAsia="Arial" w:hAnsi="Arial" w:cs="Arial"/>
                <w:b/>
                <w:sz w:val="20"/>
              </w:rPr>
              <w:t>6</w:t>
            </w:r>
          </w:p>
        </w:tc>
      </w:tr>
      <w:tr w:rsidR="005261C8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Default="005261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Last Year Balance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Pr="0021709D" w:rsidRDefault="005261C8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21709D">
              <w:rPr>
                <w:rFonts w:ascii="Arial" w:eastAsia="Arial" w:hAnsi="Arial" w:cs="Arial"/>
                <w:b/>
                <w:bCs/>
                <w:sz w:val="20"/>
              </w:rPr>
              <w:t>2885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Current Year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Balance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464D31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344</w:t>
            </w:r>
          </w:p>
        </w:tc>
      </w:tr>
      <w:tr w:rsidR="005261C8" w:rsidTr="00B946F5">
        <w:trPr>
          <w:trHeight w:val="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Default="005261C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Default="005261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Grand Total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1C8" w:rsidRPr="0021709D" w:rsidRDefault="005261C8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21709D">
              <w:rPr>
                <w:rFonts w:ascii="Arial" w:eastAsia="Arial" w:hAnsi="Arial" w:cs="Arial"/>
                <w:b/>
                <w:bCs/>
                <w:sz w:val="20"/>
              </w:rPr>
              <w:t>132240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Grand Total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1C8" w:rsidRDefault="005261C8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132240</w:t>
            </w:r>
          </w:p>
        </w:tc>
      </w:tr>
    </w:tbl>
    <w:p w:rsidR="00B946F5" w:rsidRDefault="00B946F5" w:rsidP="00B946F5">
      <w:pPr>
        <w:spacing w:after="0" w:line="240" w:lineRule="auto"/>
        <w:rPr>
          <w:rFonts w:ascii="Arial" w:eastAsia="Arial" w:hAnsi="Arial" w:cs="Arial"/>
          <w:sz w:val="20"/>
        </w:rPr>
      </w:pPr>
    </w:p>
    <w:p w:rsidR="00B946F5" w:rsidRDefault="00765FF3" w:rsidP="0020291F">
      <w:pPr>
        <w:tabs>
          <w:tab w:val="left" w:pos="2653"/>
          <w:tab w:val="right" w:pos="4037"/>
        </w:tabs>
        <w:spacing w:after="0" w:line="240" w:lineRule="auto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Cash in Hand</w:t>
      </w:r>
      <w:r>
        <w:rPr>
          <w:rFonts w:ascii="Arial" w:eastAsia="Arial" w:hAnsi="Arial" w:cs="Arial"/>
          <w:b/>
          <w:bCs/>
          <w:sz w:val="20"/>
        </w:rPr>
        <w:tab/>
        <w:t xml:space="preserve">   34</w:t>
      </w:r>
      <w:r w:rsidR="0020291F">
        <w:rPr>
          <w:rFonts w:ascii="Arial" w:eastAsia="Arial" w:hAnsi="Arial" w:cs="Arial"/>
          <w:b/>
          <w:bCs/>
          <w:sz w:val="20"/>
        </w:rPr>
        <w:t>4</w:t>
      </w:r>
      <w:r w:rsidR="00B946F5">
        <w:rPr>
          <w:rFonts w:ascii="Arial" w:eastAsia="Arial" w:hAnsi="Arial" w:cs="Arial"/>
          <w:b/>
          <w:bCs/>
          <w:sz w:val="20"/>
        </w:rPr>
        <w:t>.00</w:t>
      </w:r>
    </w:p>
    <w:p w:rsidR="00B946F5" w:rsidRDefault="00B946F5" w:rsidP="0020291F">
      <w:pPr>
        <w:tabs>
          <w:tab w:val="left" w:pos="2653"/>
          <w:tab w:val="right" w:pos="4037"/>
        </w:tabs>
        <w:spacing w:after="0" w:line="240" w:lineRule="auto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Cash in Ban</w:t>
      </w:r>
      <w:r w:rsidR="0020291F">
        <w:rPr>
          <w:rFonts w:ascii="Arial" w:eastAsia="Arial" w:hAnsi="Arial" w:cs="Arial"/>
          <w:b/>
          <w:bCs/>
          <w:sz w:val="20"/>
        </w:rPr>
        <w:t>k                        15509</w:t>
      </w:r>
      <w:r>
        <w:rPr>
          <w:rFonts w:ascii="Arial" w:eastAsia="Arial" w:hAnsi="Arial" w:cs="Arial"/>
          <w:b/>
          <w:bCs/>
          <w:sz w:val="20"/>
        </w:rPr>
        <w:t>.00</w:t>
      </w:r>
    </w:p>
    <w:p w:rsidR="0020291F" w:rsidRDefault="0020291F" w:rsidP="0020291F">
      <w:pPr>
        <w:tabs>
          <w:tab w:val="left" w:pos="2653"/>
          <w:tab w:val="right" w:pos="4037"/>
        </w:tabs>
        <w:spacing w:after="0" w:line="240" w:lineRule="auto"/>
        <w:rPr>
          <w:rFonts w:ascii="Arial" w:eastAsia="Arial" w:hAnsi="Arial" w:cs="Arial"/>
          <w:b/>
          <w:bCs/>
          <w:sz w:val="20"/>
        </w:rPr>
      </w:pPr>
      <w:proofErr w:type="gramStart"/>
      <w:r>
        <w:rPr>
          <w:rFonts w:ascii="Arial" w:eastAsia="Arial" w:hAnsi="Arial" w:cs="Arial"/>
          <w:b/>
          <w:bCs/>
          <w:sz w:val="20"/>
        </w:rPr>
        <w:t xml:space="preserve">FD Society                         </w:t>
      </w:r>
      <w:r w:rsidR="00AF7138">
        <w:rPr>
          <w:rFonts w:ascii="Arial" w:eastAsia="Arial" w:hAnsi="Arial" w:cs="Arial"/>
          <w:b/>
          <w:bCs/>
          <w:sz w:val="20"/>
        </w:rPr>
        <w:t>1.</w:t>
      </w:r>
      <w:proofErr w:type="gramEnd"/>
      <w:r>
        <w:rPr>
          <w:rFonts w:ascii="Arial" w:eastAsia="Arial" w:hAnsi="Arial" w:cs="Arial"/>
          <w:b/>
          <w:bCs/>
          <w:sz w:val="20"/>
        </w:rPr>
        <w:t xml:space="preserve">   23097</w:t>
      </w:r>
      <w:r w:rsidR="00B946F5">
        <w:rPr>
          <w:rFonts w:ascii="Arial" w:eastAsia="Arial" w:hAnsi="Arial" w:cs="Arial"/>
          <w:b/>
          <w:bCs/>
          <w:sz w:val="20"/>
        </w:rPr>
        <w:t>.00</w:t>
      </w:r>
      <w:r>
        <w:rPr>
          <w:rFonts w:ascii="Arial" w:eastAsia="Arial" w:hAnsi="Arial" w:cs="Arial"/>
          <w:b/>
          <w:bCs/>
          <w:sz w:val="20"/>
        </w:rPr>
        <w:t xml:space="preserve">.   </w:t>
      </w:r>
      <w:r w:rsidR="00AF7138">
        <w:rPr>
          <w:rFonts w:ascii="Arial" w:eastAsia="Arial" w:hAnsi="Arial" w:cs="Arial"/>
          <w:b/>
          <w:bCs/>
          <w:sz w:val="20"/>
        </w:rPr>
        <w:t>2.</w:t>
      </w:r>
      <w:r>
        <w:rPr>
          <w:rFonts w:ascii="Arial" w:eastAsia="Arial" w:hAnsi="Arial" w:cs="Arial"/>
          <w:b/>
          <w:bCs/>
          <w:sz w:val="20"/>
        </w:rPr>
        <w:t xml:space="preserve"> 50000</w:t>
      </w:r>
    </w:p>
    <w:p w:rsidR="00B946F5" w:rsidRDefault="0020291F" w:rsidP="0021709D">
      <w:pPr>
        <w:tabs>
          <w:tab w:val="left" w:pos="2653"/>
          <w:tab w:val="right" w:pos="4037"/>
        </w:tabs>
        <w:spacing w:after="0" w:line="240" w:lineRule="auto"/>
        <w:rPr>
          <w:rFonts w:ascii="Arial" w:eastAsia="Arial" w:hAnsi="Arial" w:cs="Arial"/>
          <w:b/>
          <w:bCs/>
          <w:sz w:val="20"/>
        </w:rPr>
      </w:pPr>
      <w:proofErr w:type="gramStart"/>
      <w:r>
        <w:rPr>
          <w:rFonts w:ascii="Arial" w:eastAsia="Arial" w:hAnsi="Arial" w:cs="Arial"/>
          <w:b/>
          <w:bCs/>
          <w:sz w:val="20"/>
        </w:rPr>
        <w:t xml:space="preserve">FD SBT                               </w:t>
      </w:r>
      <w:r w:rsidR="00AF7138">
        <w:rPr>
          <w:rFonts w:ascii="Arial" w:eastAsia="Arial" w:hAnsi="Arial" w:cs="Arial"/>
          <w:b/>
          <w:bCs/>
          <w:sz w:val="20"/>
        </w:rPr>
        <w:t>1.</w:t>
      </w:r>
      <w:proofErr w:type="gramEnd"/>
      <w:r>
        <w:rPr>
          <w:rFonts w:ascii="Arial" w:eastAsia="Arial" w:hAnsi="Arial" w:cs="Arial"/>
          <w:b/>
          <w:bCs/>
          <w:sz w:val="20"/>
        </w:rPr>
        <w:t xml:space="preserve">   63332</w:t>
      </w:r>
      <w:r w:rsidR="00B946F5">
        <w:rPr>
          <w:rFonts w:ascii="Arial" w:eastAsia="Arial" w:hAnsi="Arial" w:cs="Arial"/>
          <w:b/>
          <w:bCs/>
          <w:sz w:val="20"/>
        </w:rPr>
        <w:t>.00</w:t>
      </w:r>
      <w:proofErr w:type="gramStart"/>
      <w:r>
        <w:rPr>
          <w:rFonts w:ascii="Arial" w:eastAsia="Arial" w:hAnsi="Arial" w:cs="Arial"/>
          <w:b/>
          <w:bCs/>
          <w:sz w:val="20"/>
        </w:rPr>
        <w:t xml:space="preserve">,  </w:t>
      </w:r>
      <w:r w:rsidR="00AF7138">
        <w:rPr>
          <w:rFonts w:ascii="Arial" w:eastAsia="Arial" w:hAnsi="Arial" w:cs="Arial"/>
          <w:b/>
          <w:bCs/>
          <w:sz w:val="20"/>
        </w:rPr>
        <w:t>2</w:t>
      </w:r>
      <w:proofErr w:type="gramEnd"/>
      <w:r w:rsidR="00AF7138">
        <w:rPr>
          <w:rFonts w:ascii="Arial" w:eastAsia="Arial" w:hAnsi="Arial" w:cs="Arial"/>
          <w:b/>
          <w:bCs/>
          <w:sz w:val="20"/>
        </w:rPr>
        <w:t>.</w:t>
      </w:r>
      <w:r w:rsidR="0021709D">
        <w:rPr>
          <w:rFonts w:ascii="Arial" w:eastAsia="Arial" w:hAnsi="Arial" w:cs="Arial"/>
          <w:b/>
          <w:bCs/>
          <w:sz w:val="20"/>
        </w:rPr>
        <w:t>*</w:t>
      </w:r>
      <w:r>
        <w:rPr>
          <w:rFonts w:ascii="Arial" w:eastAsia="Arial" w:hAnsi="Arial" w:cs="Arial"/>
          <w:b/>
          <w:bCs/>
          <w:sz w:val="20"/>
        </w:rPr>
        <w:t xml:space="preserve"> 34576</w:t>
      </w:r>
      <w:r w:rsidR="0021709D">
        <w:rPr>
          <w:rFonts w:ascii="Arial" w:eastAsia="Arial" w:hAnsi="Arial" w:cs="Arial"/>
          <w:b/>
          <w:bCs/>
          <w:sz w:val="20"/>
        </w:rPr>
        <w:t xml:space="preserve"> (Excess Payment made by Ministry of Culture-    </w:t>
      </w:r>
    </w:p>
    <w:p w:rsidR="0021709D" w:rsidRDefault="0021709D" w:rsidP="0021709D">
      <w:pPr>
        <w:tabs>
          <w:tab w:val="left" w:pos="2653"/>
          <w:tab w:val="right" w:pos="4037"/>
        </w:tabs>
        <w:spacing w:after="0" w:line="240" w:lineRule="auto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ab/>
      </w:r>
      <w:r>
        <w:rPr>
          <w:rFonts w:ascii="Arial" w:eastAsia="Arial" w:hAnsi="Arial" w:cs="Arial"/>
          <w:b/>
          <w:bCs/>
          <w:sz w:val="20"/>
        </w:rPr>
        <w:tab/>
        <w:t>To be returned as per</w:t>
      </w:r>
      <w:r>
        <w:rPr>
          <w:rFonts w:ascii="Arial" w:eastAsia="Arial" w:hAnsi="Arial" w:cs="Arial"/>
          <w:b/>
          <w:bCs/>
          <w:sz w:val="20"/>
        </w:rPr>
        <w:t xml:space="preserve"> intimation by Ministry)</w:t>
      </w:r>
    </w:p>
    <w:p w:rsidR="00B946F5" w:rsidRDefault="00B946F5" w:rsidP="00B946F5">
      <w:pPr>
        <w:spacing w:after="0" w:line="240" w:lineRule="auto"/>
        <w:rPr>
          <w:rFonts w:ascii="Arial" w:eastAsia="Arial" w:hAnsi="Arial" w:cs="Arial"/>
          <w:b/>
          <w:bCs/>
          <w:sz w:val="20"/>
        </w:rPr>
      </w:pPr>
    </w:p>
    <w:p w:rsidR="00B946F5" w:rsidRDefault="00B946F5" w:rsidP="00B946F5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21709D" w:rsidRDefault="0021709D" w:rsidP="00B946F5">
      <w:pPr>
        <w:spacing w:after="0" w:line="240" w:lineRule="auto"/>
        <w:rPr>
          <w:rFonts w:ascii="Arial" w:eastAsia="Arial" w:hAnsi="Arial" w:cs="Arial"/>
          <w:b/>
          <w:bCs/>
          <w:color w:val="000000"/>
        </w:rPr>
      </w:pPr>
    </w:p>
    <w:p w:rsidR="00B946F5" w:rsidRDefault="0020291F" w:rsidP="00B946F5">
      <w:pPr>
        <w:spacing w:after="0" w:line="240" w:lineRule="auto"/>
        <w:rPr>
          <w:rFonts w:ascii="ML-TTKarthika" w:eastAsia="ML-TTKarthika" w:hAnsi="ML-TTKarthika" w:cs="ML-TTKarthika"/>
          <w:b/>
          <w:bCs/>
        </w:rPr>
      </w:pPr>
      <w:r>
        <w:rPr>
          <w:rFonts w:ascii="Arial" w:eastAsia="Arial" w:hAnsi="Arial" w:cs="Arial"/>
          <w:b/>
          <w:bCs/>
          <w:color w:val="000000"/>
        </w:rPr>
        <w:t xml:space="preserve">G. </w:t>
      </w:r>
      <w:proofErr w:type="spellStart"/>
      <w:r>
        <w:rPr>
          <w:rFonts w:ascii="Arial" w:eastAsia="Arial" w:hAnsi="Arial" w:cs="Arial"/>
          <w:b/>
          <w:bCs/>
          <w:color w:val="000000"/>
        </w:rPr>
        <w:t>Gopi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000000"/>
        </w:rPr>
        <w:t>Mohanan</w:t>
      </w:r>
      <w:proofErr w:type="spellEnd"/>
      <w:r w:rsidR="00B946F5">
        <w:rPr>
          <w:rFonts w:ascii="Arial" w:eastAsia="Arial" w:hAnsi="Arial" w:cs="Arial"/>
          <w:b/>
          <w:bCs/>
          <w:color w:val="000000"/>
        </w:rPr>
        <w:t xml:space="preserve">  Nair</w:t>
      </w:r>
      <w:proofErr w:type="gramEnd"/>
      <w:r w:rsidR="00B946F5">
        <w:rPr>
          <w:rFonts w:ascii="ML-TTKarthika" w:eastAsia="ML-TTKarthika" w:hAnsi="ML-TTKarthika" w:cs="ML-TTKarthika"/>
          <w:b/>
          <w:bCs/>
        </w:rPr>
        <w:t xml:space="preserve">   </w:t>
      </w:r>
      <w:r w:rsidR="00B946F5">
        <w:rPr>
          <w:rFonts w:ascii="Arial" w:eastAsia="Arial" w:hAnsi="Arial" w:cs="Arial"/>
          <w:b/>
          <w:bCs/>
        </w:rPr>
        <w:t xml:space="preserve">   </w:t>
      </w:r>
      <w:r w:rsidR="00B946F5">
        <w:rPr>
          <w:rFonts w:ascii="Arial" w:eastAsia="Arial" w:hAnsi="Arial" w:cs="Arial"/>
          <w:b/>
          <w:bCs/>
        </w:rPr>
        <w:tab/>
      </w:r>
      <w:proofErr w:type="spellStart"/>
      <w:r w:rsidR="00B946F5">
        <w:rPr>
          <w:rFonts w:ascii="Arial" w:eastAsia="Arial" w:hAnsi="Arial" w:cs="Arial"/>
          <w:b/>
          <w:bCs/>
        </w:rPr>
        <w:t>Venattu</w:t>
      </w:r>
      <w:proofErr w:type="spellEnd"/>
      <w:r w:rsidR="00B946F5">
        <w:rPr>
          <w:rFonts w:ascii="Arial" w:eastAsia="Arial" w:hAnsi="Arial" w:cs="Arial"/>
          <w:b/>
          <w:bCs/>
        </w:rPr>
        <w:t xml:space="preserve"> </w:t>
      </w:r>
      <w:proofErr w:type="spellStart"/>
      <w:r w:rsidR="00B946F5">
        <w:rPr>
          <w:rFonts w:ascii="Arial" w:eastAsia="Arial" w:hAnsi="Arial" w:cs="Arial"/>
          <w:b/>
          <w:bCs/>
        </w:rPr>
        <w:t>Chandrasekharan</w:t>
      </w:r>
      <w:proofErr w:type="spellEnd"/>
      <w:r w:rsidR="00B946F5">
        <w:rPr>
          <w:rFonts w:ascii="Arial" w:eastAsia="Arial" w:hAnsi="Arial" w:cs="Arial"/>
          <w:b/>
          <w:bCs/>
        </w:rPr>
        <w:t xml:space="preserve"> Nair</w:t>
      </w:r>
      <w:r w:rsidR="00B946F5">
        <w:rPr>
          <w:rFonts w:ascii="Arial" w:eastAsia="Arial" w:hAnsi="Arial" w:cs="Arial"/>
          <w:b/>
          <w:bCs/>
        </w:rPr>
        <w:tab/>
        <w:t xml:space="preserve"> </w:t>
      </w:r>
      <w:r w:rsidR="00870D7A">
        <w:rPr>
          <w:rFonts w:ascii="Arial" w:eastAsia="Arial" w:hAnsi="Arial" w:cs="Arial"/>
          <w:b/>
          <w:bCs/>
        </w:rPr>
        <w:t xml:space="preserve">        </w:t>
      </w:r>
      <w:proofErr w:type="spellStart"/>
      <w:r w:rsidR="00870D7A">
        <w:rPr>
          <w:rFonts w:ascii="Arial" w:eastAsia="Arial" w:hAnsi="Arial" w:cs="Arial"/>
          <w:b/>
          <w:bCs/>
        </w:rPr>
        <w:t>N.Viswanathan</w:t>
      </w:r>
      <w:proofErr w:type="spellEnd"/>
      <w:r w:rsidR="00870D7A">
        <w:rPr>
          <w:rFonts w:ascii="Arial" w:eastAsia="Arial" w:hAnsi="Arial" w:cs="Arial"/>
          <w:b/>
          <w:bCs/>
        </w:rPr>
        <w:t xml:space="preserve"> Nair </w:t>
      </w:r>
      <w:r w:rsidR="00B946F5">
        <w:rPr>
          <w:rFonts w:ascii="Arial" w:eastAsia="Arial" w:hAnsi="Arial" w:cs="Arial"/>
          <w:b/>
          <w:bCs/>
          <w:sz w:val="18"/>
        </w:rPr>
        <w:t>President</w:t>
      </w:r>
      <w:r w:rsidR="00870D7A">
        <w:rPr>
          <w:rFonts w:ascii="ML-TTKarthika" w:eastAsia="ML-TTKarthika" w:hAnsi="ML-TTKarthika" w:cs="ML-TTKarthika"/>
          <w:b/>
          <w:bCs/>
        </w:rPr>
        <w:tab/>
      </w:r>
      <w:r w:rsidR="00870D7A">
        <w:rPr>
          <w:rFonts w:ascii="ML-TTKarthika" w:eastAsia="ML-TTKarthika" w:hAnsi="ML-TTKarthika" w:cs="ML-TTKarthika"/>
          <w:b/>
          <w:bCs/>
        </w:rPr>
        <w:tab/>
      </w:r>
      <w:r w:rsidR="00870D7A">
        <w:rPr>
          <w:rFonts w:ascii="ML-TTKarthika" w:eastAsia="ML-TTKarthika" w:hAnsi="ML-TTKarthika" w:cs="ML-TTKarthika"/>
          <w:b/>
          <w:bCs/>
        </w:rPr>
        <w:tab/>
      </w:r>
      <w:r w:rsidR="00B946F5">
        <w:rPr>
          <w:rFonts w:ascii="Arial" w:eastAsia="Arial" w:hAnsi="Arial" w:cs="Arial"/>
          <w:b/>
          <w:bCs/>
          <w:sz w:val="18"/>
        </w:rPr>
        <w:t xml:space="preserve">Treasurer  </w:t>
      </w:r>
      <w:r w:rsidR="00B946F5">
        <w:rPr>
          <w:rFonts w:ascii="ML-TTKarthika" w:eastAsia="ML-TTKarthika" w:hAnsi="ML-TTKarthika" w:cs="ML-TTKarthika"/>
          <w:b/>
          <w:bCs/>
        </w:rPr>
        <w:tab/>
      </w:r>
      <w:r w:rsidR="00B946F5">
        <w:rPr>
          <w:rFonts w:ascii="ML-TTKarthika" w:eastAsia="ML-TTKarthika" w:hAnsi="ML-TTKarthika" w:cs="ML-TTKarthika"/>
          <w:b/>
          <w:bCs/>
        </w:rPr>
        <w:tab/>
        <w:t xml:space="preserve">         </w:t>
      </w:r>
      <w:r w:rsidR="00870D7A">
        <w:rPr>
          <w:rFonts w:ascii="Arial" w:eastAsia="Arial" w:hAnsi="Arial" w:cs="Arial"/>
          <w:b/>
          <w:bCs/>
          <w:sz w:val="18"/>
        </w:rPr>
        <w:tab/>
      </w:r>
      <w:r w:rsidR="00870D7A">
        <w:rPr>
          <w:rFonts w:ascii="Arial" w:eastAsia="Arial" w:hAnsi="Arial" w:cs="Arial"/>
          <w:b/>
          <w:bCs/>
          <w:sz w:val="18"/>
        </w:rPr>
        <w:tab/>
        <w:t xml:space="preserve">           </w:t>
      </w:r>
      <w:r w:rsidR="00B946F5">
        <w:rPr>
          <w:rFonts w:ascii="Arial" w:eastAsia="Arial" w:hAnsi="Arial" w:cs="Arial"/>
          <w:b/>
          <w:bCs/>
          <w:sz w:val="18"/>
        </w:rPr>
        <w:t xml:space="preserve">Secretary </w:t>
      </w:r>
    </w:p>
    <w:p w:rsidR="00B946F5" w:rsidRDefault="00B946F5" w:rsidP="00B946F5">
      <w:pPr>
        <w:spacing w:after="0" w:line="319" w:lineRule="auto"/>
        <w:rPr>
          <w:rFonts w:ascii="ML-TTKarthika" w:eastAsia="ML-TTKarthika" w:hAnsi="ML-TTKarthika" w:cs="ML-TTKarthika"/>
          <w:b/>
          <w:bCs/>
        </w:rPr>
      </w:pPr>
    </w:p>
    <w:p w:rsidR="00B946F5" w:rsidRDefault="00B946F5" w:rsidP="00B946F5">
      <w:pPr>
        <w:spacing w:after="0" w:line="240" w:lineRule="auto"/>
        <w:rPr>
          <w:rFonts w:ascii="Arial" w:eastAsia="Arial" w:hAnsi="Arial" w:cs="Arial"/>
          <w:b/>
          <w:bCs/>
          <w:sz w:val="20"/>
          <w:u w:val="single"/>
        </w:rPr>
      </w:pPr>
      <w:r>
        <w:rPr>
          <w:rFonts w:ascii="Arial" w:eastAsia="Arial" w:hAnsi="Arial" w:cs="Arial"/>
          <w:b/>
          <w:bCs/>
          <w:sz w:val="20"/>
          <w:u w:val="single"/>
        </w:rPr>
        <w:t>Auditors</w:t>
      </w:r>
    </w:p>
    <w:p w:rsidR="00B946F5" w:rsidRDefault="00870D7A" w:rsidP="00B946F5">
      <w:pPr>
        <w:spacing w:before="57" w:after="0" w:line="3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P. </w:t>
      </w:r>
      <w:proofErr w:type="spellStart"/>
      <w:r>
        <w:rPr>
          <w:rFonts w:ascii="Arial" w:eastAsia="Arial" w:hAnsi="Arial" w:cs="Arial"/>
          <w:b/>
          <w:bCs/>
        </w:rPr>
        <w:t>Vijayakumar</w:t>
      </w:r>
      <w:proofErr w:type="spellEnd"/>
    </w:p>
    <w:p w:rsidR="00B946F5" w:rsidRDefault="00B946F5" w:rsidP="00B946F5">
      <w:pPr>
        <w:spacing w:before="57" w:after="0" w:line="319" w:lineRule="auto"/>
        <w:rPr>
          <w:rFonts w:ascii="Arial" w:eastAsia="Arial" w:hAnsi="Arial" w:cs="Arial"/>
          <w:b/>
          <w:bCs/>
        </w:rPr>
      </w:pPr>
      <w:r>
        <w:rPr>
          <w:rFonts w:ascii="ML-TTKarthika" w:eastAsia="ML-TTKarthika" w:hAnsi="ML-TTKarthika" w:cs="ML-TTKarthika"/>
          <w:b/>
          <w:bCs/>
        </w:rPr>
        <w:tab/>
      </w:r>
      <w:r>
        <w:rPr>
          <w:rFonts w:ascii="ML-TTKarthika" w:eastAsia="ML-TTKarthika" w:hAnsi="ML-TTKarthika" w:cs="ML-TTKarthika"/>
          <w:b/>
          <w:bCs/>
        </w:rPr>
        <w:tab/>
      </w:r>
      <w:r>
        <w:rPr>
          <w:rFonts w:ascii="ML-TTKarthika" w:eastAsia="ML-TTKarthika" w:hAnsi="ML-TTKarthika" w:cs="ML-TTKarthika"/>
          <w:b/>
          <w:bCs/>
        </w:rPr>
        <w:tab/>
      </w:r>
      <w:r>
        <w:rPr>
          <w:rFonts w:ascii="ML-TTKarthika" w:eastAsia="ML-TTKarthika" w:hAnsi="ML-TTKarthika" w:cs="ML-TTKarthika"/>
          <w:b/>
          <w:bCs/>
        </w:rPr>
        <w:tab/>
      </w:r>
    </w:p>
    <w:p w:rsidR="001E70DE" w:rsidRPr="00870D7A" w:rsidRDefault="00B946F5" w:rsidP="00870D7A">
      <w:p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N.Sreedharan</w:t>
      </w:r>
      <w:proofErr w:type="spellEnd"/>
      <w:r>
        <w:rPr>
          <w:rFonts w:ascii="Arial" w:eastAsia="Arial" w:hAnsi="Arial" w:cs="Arial"/>
          <w:b/>
          <w:bCs/>
        </w:rPr>
        <w:t xml:space="preserve"> Nair</w:t>
      </w:r>
      <w:r>
        <w:rPr>
          <w:rFonts w:ascii="Arial" w:eastAsia="Arial" w:hAnsi="Arial" w:cs="Arial"/>
        </w:rPr>
        <w:tab/>
      </w:r>
    </w:p>
    <w:sectPr w:rsidR="001E70DE" w:rsidRPr="00870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F5"/>
    <w:rsid w:val="000801E5"/>
    <w:rsid w:val="001E70DE"/>
    <w:rsid w:val="0020291F"/>
    <w:rsid w:val="0021709D"/>
    <w:rsid w:val="00464D31"/>
    <w:rsid w:val="005261C8"/>
    <w:rsid w:val="005B70FF"/>
    <w:rsid w:val="006636E3"/>
    <w:rsid w:val="00711F6A"/>
    <w:rsid w:val="00765FF3"/>
    <w:rsid w:val="00870D7A"/>
    <w:rsid w:val="00AC4070"/>
    <w:rsid w:val="00AF7138"/>
    <w:rsid w:val="00B9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F5"/>
    <w:rPr>
      <w:rFonts w:eastAsiaTheme="minorEastAsia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6F5"/>
    <w:pPr>
      <w:spacing w:after="0" w:line="240" w:lineRule="auto"/>
    </w:pPr>
    <w:rPr>
      <w:rFonts w:eastAsiaTheme="minorEastAsia"/>
      <w:lang w:bidi="ml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F5"/>
    <w:rPr>
      <w:rFonts w:eastAsiaTheme="minorEastAsia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6F5"/>
    <w:pPr>
      <w:spacing w:after="0" w:line="240" w:lineRule="auto"/>
    </w:pPr>
    <w:rPr>
      <w:rFonts w:eastAsiaTheme="minorEastAsia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2019-08-29T16:33:00Z</dcterms:created>
  <dcterms:modified xsi:type="dcterms:W3CDTF">2019-08-31T14:00:00Z</dcterms:modified>
</cp:coreProperties>
</file>